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EDB" w:rsidRPr="00D770F8" w:rsidRDefault="00FA418F" w:rsidP="00D770F8">
      <w:pPr>
        <w:spacing w:after="0" w:line="240" w:lineRule="auto"/>
        <w:jc w:val="center"/>
        <w:rPr>
          <w:sz w:val="24"/>
          <w:szCs w:val="24"/>
          <w:lang w:val="ru-RU"/>
        </w:rPr>
      </w:pPr>
      <w:bookmarkStart w:id="0" w:name="block-12363923"/>
      <w:r w:rsidRPr="00D770F8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DF3EDB" w:rsidRPr="00D770F8" w:rsidRDefault="00FA418F" w:rsidP="00D770F8">
      <w:pPr>
        <w:spacing w:after="0" w:line="240" w:lineRule="auto"/>
        <w:jc w:val="center"/>
        <w:rPr>
          <w:sz w:val="24"/>
          <w:szCs w:val="24"/>
          <w:lang w:val="ru-RU"/>
        </w:rPr>
      </w:pPr>
      <w:r w:rsidRPr="00D770F8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1" w:name="9eafb594-2305-4b9d-9d77-4b9f4859b3d0"/>
      <w:r w:rsidRPr="00D770F8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И НАУКИ РЕСПУБЛИКИ ТАТАРСТАН</w:t>
      </w:r>
      <w:bookmarkEnd w:id="1"/>
      <w:r w:rsidRPr="00D770F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 </w:t>
      </w:r>
    </w:p>
    <w:p w:rsidR="00DF3EDB" w:rsidRPr="00D770F8" w:rsidRDefault="00FA418F" w:rsidP="00D770F8">
      <w:pPr>
        <w:spacing w:after="0" w:line="240" w:lineRule="auto"/>
        <w:jc w:val="center"/>
        <w:rPr>
          <w:sz w:val="24"/>
          <w:szCs w:val="24"/>
          <w:lang w:val="ru-RU"/>
        </w:rPr>
      </w:pPr>
      <w:r w:rsidRPr="00D770F8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b9444d29-65ec-4c32-898a-350f279bf839"/>
      <w:proofErr w:type="gramStart"/>
      <w:r w:rsidRPr="00D770F8">
        <w:rPr>
          <w:rFonts w:ascii="Times New Roman" w:hAnsi="Times New Roman"/>
          <w:b/>
          <w:color w:val="000000"/>
          <w:sz w:val="24"/>
          <w:szCs w:val="24"/>
          <w:lang w:val="ru-RU"/>
        </w:rPr>
        <w:t>МУНИЦИПАЛЬНОЕ</w:t>
      </w:r>
      <w:proofErr w:type="gramEnd"/>
      <w:r w:rsidRPr="00D770F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ОБРОЗАВАНИЕ ГОРОД КАЗАНЬ</w:t>
      </w:r>
      <w:bookmarkEnd w:id="2"/>
      <w:r w:rsidRPr="00D770F8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D770F8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DF3EDB" w:rsidRPr="00D770F8" w:rsidRDefault="00FA418F" w:rsidP="00D770F8">
      <w:pPr>
        <w:spacing w:after="0" w:line="240" w:lineRule="auto"/>
        <w:jc w:val="center"/>
        <w:rPr>
          <w:sz w:val="24"/>
          <w:szCs w:val="24"/>
          <w:lang w:val="ru-RU"/>
        </w:rPr>
      </w:pPr>
      <w:r w:rsidRPr="00D770F8">
        <w:rPr>
          <w:rFonts w:ascii="Times New Roman" w:hAnsi="Times New Roman"/>
          <w:b/>
          <w:color w:val="000000"/>
          <w:sz w:val="24"/>
          <w:szCs w:val="24"/>
          <w:lang w:val="ru-RU"/>
        </w:rPr>
        <w:t>МБОУ Школа №117</w:t>
      </w:r>
    </w:p>
    <w:p w:rsidR="00DF3EDB" w:rsidRPr="00A0211F" w:rsidRDefault="00DF3EDB">
      <w:pPr>
        <w:spacing w:after="0"/>
        <w:ind w:left="120"/>
        <w:rPr>
          <w:lang w:val="ru-RU"/>
        </w:rPr>
      </w:pPr>
    </w:p>
    <w:p w:rsidR="00DF3EDB" w:rsidRPr="00A0211F" w:rsidRDefault="00DF3EDB">
      <w:pPr>
        <w:spacing w:after="0"/>
        <w:ind w:left="120"/>
        <w:rPr>
          <w:lang w:val="ru-RU"/>
        </w:rPr>
      </w:pPr>
    </w:p>
    <w:p w:rsidR="00DF3EDB" w:rsidRPr="00A0211F" w:rsidRDefault="00DF3EDB">
      <w:pPr>
        <w:spacing w:after="0"/>
        <w:ind w:left="120"/>
        <w:rPr>
          <w:lang w:val="ru-RU"/>
        </w:rPr>
      </w:pPr>
    </w:p>
    <w:p w:rsidR="00DF3EDB" w:rsidRPr="00A0211F" w:rsidRDefault="00DF3ED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E2EA1" w:rsidRPr="00A0211F" w:rsidTr="00FE2EA1">
        <w:tc>
          <w:tcPr>
            <w:tcW w:w="3114" w:type="dxa"/>
          </w:tcPr>
          <w:p w:rsidR="00982CED" w:rsidRPr="00D770F8" w:rsidRDefault="00FA418F" w:rsidP="00D770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770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982CED" w:rsidRPr="00D770F8" w:rsidRDefault="00FA418F" w:rsidP="00D770F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770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МО</w:t>
            </w:r>
          </w:p>
          <w:p w:rsidR="00982CED" w:rsidRPr="00D770F8" w:rsidRDefault="00FA418F" w:rsidP="00D770F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770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 w:rsidR="00D127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Ширяева</w:t>
            </w:r>
            <w:r w:rsidR="000A29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321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О.И</w:t>
            </w:r>
            <w:r w:rsidR="000A29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EB3E26" w:rsidRPr="00D770F8" w:rsidRDefault="00EB3E26" w:rsidP="00D770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770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982CED" w:rsidRPr="00D770F8" w:rsidRDefault="00FA418F" w:rsidP="00D770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770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«24» 08</w:t>
            </w:r>
            <w:r w:rsidRPr="00D770F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D770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982CED" w:rsidRPr="00D770F8" w:rsidRDefault="00982CED" w:rsidP="00D770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82CED" w:rsidRPr="00D770F8" w:rsidRDefault="00FA418F" w:rsidP="00D770F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770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982CED" w:rsidRPr="00D770F8" w:rsidRDefault="00FA418F" w:rsidP="00D770F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770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УР</w:t>
            </w:r>
          </w:p>
          <w:p w:rsidR="00982CED" w:rsidRPr="00D770F8" w:rsidRDefault="00FA418F" w:rsidP="00D770F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770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 w:rsidR="00655FAE" w:rsidRPr="00D770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</w:t>
            </w:r>
            <w:r w:rsidR="00B5548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Полит</w:t>
            </w:r>
            <w:r w:rsidR="001321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</w:t>
            </w:r>
            <w:r w:rsidR="00B5548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 Е.С.</w:t>
            </w:r>
          </w:p>
          <w:p w:rsidR="00EB3E26" w:rsidRPr="00D770F8" w:rsidRDefault="00FA418F" w:rsidP="00D770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770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№136</w:t>
            </w:r>
          </w:p>
          <w:p w:rsidR="00982CED" w:rsidRPr="00D770F8" w:rsidRDefault="00FA418F" w:rsidP="00D770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770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«24» 08   2023 г.</w:t>
            </w:r>
          </w:p>
          <w:p w:rsidR="00982CED" w:rsidRPr="00D770F8" w:rsidRDefault="00982CED" w:rsidP="00D770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82CED" w:rsidRPr="00D770F8" w:rsidRDefault="00FA418F" w:rsidP="00D770F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770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982CED" w:rsidRPr="00D770F8" w:rsidRDefault="00FA418F" w:rsidP="00D770F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770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982CED" w:rsidRPr="00D770F8" w:rsidRDefault="00FA418F" w:rsidP="00D770F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770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_________Андреева С.А.</w:t>
            </w:r>
          </w:p>
          <w:p w:rsidR="00EB3E26" w:rsidRPr="00D770F8" w:rsidRDefault="00FA418F" w:rsidP="00D770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770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№136</w:t>
            </w:r>
          </w:p>
          <w:p w:rsidR="00982CED" w:rsidRPr="00D770F8" w:rsidRDefault="00FA418F" w:rsidP="00D770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770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«24» 08   2023 г.</w:t>
            </w:r>
          </w:p>
          <w:p w:rsidR="00982CED" w:rsidRPr="00D770F8" w:rsidRDefault="00982CED" w:rsidP="00D770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F3EDB" w:rsidRPr="00A0211F" w:rsidRDefault="00DF3EDB">
      <w:pPr>
        <w:spacing w:after="0"/>
        <w:ind w:left="120"/>
        <w:rPr>
          <w:lang w:val="ru-RU"/>
        </w:rPr>
      </w:pPr>
    </w:p>
    <w:p w:rsidR="00DF3EDB" w:rsidRDefault="00FA418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DF3EDB" w:rsidRDefault="00DF3EDB">
      <w:pPr>
        <w:spacing w:after="0"/>
        <w:ind w:left="120"/>
      </w:pPr>
    </w:p>
    <w:p w:rsidR="00DF3EDB" w:rsidRDefault="00DF3EDB">
      <w:pPr>
        <w:spacing w:after="0"/>
        <w:ind w:left="120"/>
      </w:pPr>
    </w:p>
    <w:p w:rsidR="00DF3EDB" w:rsidRDefault="00DF3EDB">
      <w:pPr>
        <w:spacing w:after="0"/>
        <w:ind w:left="120"/>
      </w:pPr>
    </w:p>
    <w:p w:rsidR="00DF3EDB" w:rsidRDefault="00FA418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F3EDB" w:rsidRDefault="00FA418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1697250)</w:t>
      </w:r>
    </w:p>
    <w:p w:rsidR="00DF3EDB" w:rsidRDefault="00DF3EDB">
      <w:pPr>
        <w:spacing w:after="0"/>
        <w:ind w:left="120"/>
        <w:jc w:val="center"/>
      </w:pPr>
    </w:p>
    <w:p w:rsidR="00DF3EDB" w:rsidRPr="00D770F8" w:rsidRDefault="00FA418F" w:rsidP="00D770F8">
      <w:pPr>
        <w:spacing w:after="0" w:line="240" w:lineRule="auto"/>
        <w:ind w:left="120"/>
        <w:jc w:val="center"/>
        <w:rPr>
          <w:sz w:val="28"/>
          <w:szCs w:val="28"/>
        </w:rPr>
      </w:pPr>
      <w:proofErr w:type="gramStart"/>
      <w:r w:rsidRPr="00D770F8">
        <w:rPr>
          <w:rFonts w:ascii="Times New Roman" w:hAnsi="Times New Roman"/>
          <w:b/>
          <w:color w:val="000000"/>
          <w:sz w:val="28"/>
          <w:szCs w:val="28"/>
        </w:rPr>
        <w:t>учебного</w:t>
      </w:r>
      <w:proofErr w:type="gramEnd"/>
      <w:r w:rsidRPr="00D770F8">
        <w:rPr>
          <w:rFonts w:ascii="Times New Roman" w:hAnsi="Times New Roman"/>
          <w:b/>
          <w:color w:val="000000"/>
          <w:sz w:val="28"/>
          <w:szCs w:val="28"/>
        </w:rPr>
        <w:t xml:space="preserve"> предмета «Музыка»</w:t>
      </w:r>
    </w:p>
    <w:p w:rsidR="00DF3EDB" w:rsidRPr="00D770F8" w:rsidRDefault="00FA418F" w:rsidP="00D770F8">
      <w:pPr>
        <w:spacing w:after="0" w:line="240" w:lineRule="auto"/>
        <w:ind w:left="120"/>
        <w:jc w:val="center"/>
        <w:rPr>
          <w:sz w:val="28"/>
          <w:szCs w:val="28"/>
        </w:rPr>
      </w:pPr>
      <w:proofErr w:type="gramStart"/>
      <w:r w:rsidRPr="00D770F8">
        <w:rPr>
          <w:rFonts w:ascii="Times New Roman" w:hAnsi="Times New Roman"/>
          <w:color w:val="000000"/>
          <w:sz w:val="28"/>
          <w:szCs w:val="28"/>
        </w:rPr>
        <w:t>для</w:t>
      </w:r>
      <w:proofErr w:type="gramEnd"/>
      <w:r w:rsidRPr="00D770F8">
        <w:rPr>
          <w:rFonts w:ascii="Times New Roman" w:hAnsi="Times New Roman"/>
          <w:color w:val="000000"/>
          <w:sz w:val="28"/>
          <w:szCs w:val="28"/>
        </w:rPr>
        <w:t xml:space="preserve"> обучающихся 5 – 8 классов </w:t>
      </w:r>
    </w:p>
    <w:p w:rsidR="00DF3EDB" w:rsidRDefault="00DF3EDB">
      <w:pPr>
        <w:spacing w:after="0"/>
        <w:ind w:left="120"/>
        <w:jc w:val="center"/>
      </w:pPr>
    </w:p>
    <w:p w:rsidR="00DF3EDB" w:rsidRDefault="00DF3EDB">
      <w:pPr>
        <w:spacing w:after="0"/>
        <w:ind w:left="120"/>
        <w:jc w:val="center"/>
      </w:pPr>
    </w:p>
    <w:p w:rsidR="00DF3EDB" w:rsidRDefault="00DF3EDB">
      <w:pPr>
        <w:spacing w:after="0"/>
        <w:ind w:left="120"/>
        <w:jc w:val="center"/>
      </w:pPr>
    </w:p>
    <w:p w:rsidR="00DF3EDB" w:rsidRDefault="00DF3EDB">
      <w:pPr>
        <w:spacing w:after="0"/>
        <w:ind w:left="120"/>
        <w:jc w:val="center"/>
      </w:pPr>
    </w:p>
    <w:p w:rsidR="00DF3EDB" w:rsidRDefault="00DF3EDB">
      <w:pPr>
        <w:spacing w:after="0"/>
        <w:ind w:left="120"/>
        <w:jc w:val="center"/>
      </w:pPr>
    </w:p>
    <w:p w:rsidR="00DF3EDB" w:rsidRDefault="00DF3EDB" w:rsidP="00A0211F">
      <w:pPr>
        <w:spacing w:after="0"/>
      </w:pPr>
    </w:p>
    <w:p w:rsidR="00DF3EDB" w:rsidRDefault="00DF3EDB">
      <w:pPr>
        <w:spacing w:after="0"/>
        <w:ind w:left="120"/>
        <w:jc w:val="center"/>
      </w:pPr>
    </w:p>
    <w:p w:rsidR="00EB3E26" w:rsidRPr="00D770F8" w:rsidRDefault="00EB3E26" w:rsidP="00D770F8">
      <w:pPr>
        <w:spacing w:after="0" w:line="240" w:lineRule="auto"/>
        <w:ind w:left="120"/>
        <w:jc w:val="right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bookmarkStart w:id="3" w:name="_GoBack"/>
      <w:bookmarkEnd w:id="3"/>
      <w:r w:rsidRPr="00D770F8">
        <w:rPr>
          <w:rFonts w:ascii="Times New Roman" w:hAnsi="Times New Roman"/>
          <w:bCs/>
          <w:color w:val="000000"/>
          <w:sz w:val="24"/>
          <w:szCs w:val="24"/>
          <w:lang w:val="ru-RU"/>
        </w:rPr>
        <w:t>Рассмотрено на заседании</w:t>
      </w:r>
    </w:p>
    <w:p w:rsidR="00EB3E26" w:rsidRPr="00D770F8" w:rsidRDefault="00EB3E26" w:rsidP="00D770F8">
      <w:pPr>
        <w:spacing w:after="0" w:line="240" w:lineRule="auto"/>
        <w:ind w:left="120"/>
        <w:jc w:val="right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D770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 педагогического совета школы</w:t>
      </w:r>
    </w:p>
    <w:p w:rsidR="00D770F8" w:rsidRPr="00D770F8" w:rsidRDefault="00D770F8" w:rsidP="00D770F8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bCs/>
          <w:color w:val="000000"/>
          <w:sz w:val="24"/>
          <w:szCs w:val="24"/>
          <w:lang w:val="ru-RU"/>
        </w:rPr>
      </w:pPr>
      <w:r w:rsidRPr="00D770F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Протокол </w:t>
      </w:r>
      <w:r w:rsidRPr="00D770F8">
        <w:rPr>
          <w:rFonts w:ascii="Times New Roman" w:eastAsia="Times New Roman" w:hAnsi="Times New Roman"/>
          <w:bCs/>
          <w:color w:val="000000"/>
          <w:sz w:val="24"/>
          <w:szCs w:val="24"/>
          <w:lang w:val="ru-RU"/>
        </w:rPr>
        <w:t>№1 от 24. 08. 2023</w:t>
      </w:r>
    </w:p>
    <w:p w:rsidR="00DF3EDB" w:rsidRPr="00EB3E26" w:rsidRDefault="00DF3EDB">
      <w:pPr>
        <w:rPr>
          <w:lang w:val="ru-RU"/>
        </w:rPr>
        <w:sectPr w:rsidR="00DF3EDB" w:rsidRPr="00EB3E26">
          <w:pgSz w:w="11906" w:h="16383"/>
          <w:pgMar w:top="1134" w:right="850" w:bottom="1134" w:left="1701" w:header="720" w:footer="720" w:gutter="0"/>
          <w:cols w:space="720"/>
        </w:sectPr>
      </w:pPr>
    </w:p>
    <w:p w:rsidR="00DF3EDB" w:rsidRPr="00EB3E26" w:rsidRDefault="00FA418F">
      <w:pPr>
        <w:spacing w:after="0" w:line="264" w:lineRule="auto"/>
        <w:ind w:firstLine="600"/>
        <w:jc w:val="both"/>
        <w:rPr>
          <w:lang w:val="ru-RU"/>
        </w:rPr>
      </w:pPr>
      <w:bookmarkStart w:id="4" w:name="block-12363924"/>
      <w:bookmarkEnd w:id="0"/>
      <w:r w:rsidRPr="00EB3E2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Музыка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действует на невербальном уровне и развивает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 xml:space="preserve">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понимать и принимать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 xml:space="preserve"> образ жизни, способ мышления и мировоззрение представителей других народов и культур.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 xml:space="preserve"> эстетическое и нравственное развитие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>, формирование всей системы ценностей.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A0211F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авто-коммуникации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>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A0211F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составлена на основе модульного принципа построения учебного материала и допускает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 xml:space="preserve">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A0211F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7ad9d27f-2d5e-40e5-a5e1-761ecce37b11"/>
      <w:r w:rsidRPr="00A0211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5"/>
      <w:r w:rsidRPr="00A0211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DF3EDB" w:rsidRPr="00A0211F" w:rsidRDefault="00DF3EDB">
      <w:pPr>
        <w:rPr>
          <w:lang w:val="ru-RU"/>
        </w:rPr>
        <w:sectPr w:rsidR="00DF3EDB" w:rsidRPr="00A0211F">
          <w:pgSz w:w="11906" w:h="16383"/>
          <w:pgMar w:top="1134" w:right="850" w:bottom="1134" w:left="1701" w:header="720" w:footer="720" w:gutter="0"/>
          <w:cols w:space="720"/>
        </w:sectPr>
      </w:pPr>
    </w:p>
    <w:p w:rsidR="00DF3EDB" w:rsidRPr="00A0211F" w:rsidRDefault="00FA418F">
      <w:pPr>
        <w:spacing w:after="0" w:line="264" w:lineRule="auto"/>
        <w:ind w:left="120"/>
        <w:jc w:val="both"/>
        <w:rPr>
          <w:lang w:val="ru-RU"/>
        </w:rPr>
      </w:pPr>
      <w:bookmarkStart w:id="6" w:name="block-12363925"/>
      <w:bookmarkEnd w:id="4"/>
      <w:r w:rsidRPr="00A0211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F3EDB" w:rsidRPr="00A0211F" w:rsidRDefault="00DF3EDB">
      <w:pPr>
        <w:spacing w:after="0" w:line="264" w:lineRule="auto"/>
        <w:ind w:left="120"/>
        <w:jc w:val="both"/>
        <w:rPr>
          <w:lang w:val="ru-RU"/>
        </w:rPr>
      </w:pPr>
    </w:p>
    <w:p w:rsidR="00DF3EDB" w:rsidRPr="00A0211F" w:rsidRDefault="00FA418F">
      <w:pPr>
        <w:spacing w:after="0" w:line="264" w:lineRule="auto"/>
        <w:ind w:left="12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DF3EDB" w:rsidRPr="00A0211F" w:rsidRDefault="00DF3EDB">
      <w:pPr>
        <w:spacing w:after="0" w:line="264" w:lineRule="auto"/>
        <w:ind w:left="120"/>
        <w:jc w:val="both"/>
        <w:rPr>
          <w:lang w:val="ru-RU"/>
        </w:rPr>
      </w:pPr>
    </w:p>
    <w:p w:rsidR="00DF3EDB" w:rsidRPr="00A0211F" w:rsidRDefault="00FA418F">
      <w:pPr>
        <w:spacing w:after="0" w:line="264" w:lineRule="auto"/>
        <w:ind w:left="120"/>
        <w:jc w:val="both"/>
        <w:rPr>
          <w:lang w:val="ru-RU"/>
        </w:rPr>
      </w:pPr>
      <w:bookmarkStart w:id="7" w:name="_Toc139895958"/>
      <w:bookmarkEnd w:id="7"/>
      <w:r w:rsidRPr="00A0211F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>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 xml:space="preserve"> и видеозаписи;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>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>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>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DF3EDB" w:rsidRPr="00A0211F" w:rsidRDefault="00DF3EDB">
      <w:pPr>
        <w:spacing w:after="0" w:line="264" w:lineRule="auto"/>
        <w:ind w:left="120"/>
        <w:jc w:val="both"/>
        <w:rPr>
          <w:lang w:val="ru-RU"/>
        </w:rPr>
      </w:pPr>
    </w:p>
    <w:p w:rsidR="00DF3EDB" w:rsidRPr="00A0211F" w:rsidRDefault="00FA418F">
      <w:pPr>
        <w:spacing w:after="0" w:line="264" w:lineRule="auto"/>
        <w:ind w:left="12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Содержание: Богатство и разнообразие фольклорных традиций народов нашей страны.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Музыка наших соседей, музыка других регионов (при изучении данного тематического материала рекомендуется выбрать не менее трех региональных традиций.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 xml:space="preserve">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Для обучающихся республик Российской Федерации среди культурных традиций обязательно должна быть представлена русская народная музыка).</w:t>
      </w:r>
      <w:proofErr w:type="gramEnd"/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>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 xml:space="preserve"> и видеозаписи;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>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знакомство со звучанием фольклора разных регионов России в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аудио-и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 xml:space="preserve"> видеозаписи;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>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>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DF3EDB" w:rsidRPr="00A0211F" w:rsidRDefault="00DF3EDB">
      <w:pPr>
        <w:spacing w:after="0" w:line="264" w:lineRule="auto"/>
        <w:ind w:left="120"/>
        <w:jc w:val="both"/>
        <w:rPr>
          <w:lang w:val="ru-RU"/>
        </w:rPr>
      </w:pPr>
    </w:p>
    <w:p w:rsidR="00DF3EDB" w:rsidRPr="00A0211F" w:rsidRDefault="00FA418F">
      <w:pPr>
        <w:spacing w:after="0" w:line="264" w:lineRule="auto"/>
        <w:ind w:left="12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>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A0211F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A021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A0211F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>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A0211F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A0211F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A0211F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>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A0211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A0211F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>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>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создание домашней фон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 xml:space="preserve"> и видеотеки из понравившихся произведений;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>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A0211F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>оздании современной музыки;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DF3EDB" w:rsidRDefault="00DF3EDB">
      <w:pPr>
        <w:spacing w:after="0" w:line="264" w:lineRule="auto"/>
        <w:ind w:left="120"/>
        <w:jc w:val="both"/>
        <w:rPr>
          <w:lang w:val="ru-RU"/>
        </w:rPr>
      </w:pPr>
    </w:p>
    <w:p w:rsidR="00D770F8" w:rsidRDefault="00D770F8">
      <w:pPr>
        <w:spacing w:after="0" w:line="264" w:lineRule="auto"/>
        <w:ind w:left="120"/>
        <w:jc w:val="both"/>
        <w:rPr>
          <w:lang w:val="ru-RU"/>
        </w:rPr>
      </w:pPr>
    </w:p>
    <w:p w:rsidR="00D770F8" w:rsidRPr="00A0211F" w:rsidRDefault="00D770F8">
      <w:pPr>
        <w:spacing w:after="0" w:line="264" w:lineRule="auto"/>
        <w:ind w:left="120"/>
        <w:jc w:val="both"/>
        <w:rPr>
          <w:lang w:val="ru-RU"/>
        </w:rPr>
      </w:pPr>
    </w:p>
    <w:p w:rsidR="00DF3EDB" w:rsidRPr="00A0211F" w:rsidRDefault="00FA418F">
      <w:pPr>
        <w:spacing w:after="0" w:line="264" w:lineRule="auto"/>
        <w:ind w:left="12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№ 4 «Жанры музыкального искусства»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>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>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>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симфонической музыки: программной увертюры, классической 4-частной симфонии;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>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bookmarkStart w:id="8" w:name="_Toc139895962"/>
      <w:bookmarkEnd w:id="8"/>
      <w:r w:rsidRPr="00A0211F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lastRenderedPageBreak/>
        <w:t>(изучение тематических блоков данного модуля в календарном планировании целесообразно соотносить с изучением модулей «Музыка 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>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A0211F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A0211F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A0211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 xml:space="preserve"> Каждая выбранная национальная культура должна быть представлена не менее чем двумя наиболее яркими явлениями.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 xml:space="preserve"> Отражение европейского фольклора в творчестве профессиональных композиторов.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>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Содержание: Африканская музыка – стихия ритма.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Китай, Индия, Япония, Вьетнам, Индонезия, Иран, Турция), уникальные традиции, музыкальные инструменты.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 xml:space="preserve"> Представления о роли музыки в жизни людей.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>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Содержание: Стили и жанры американской музыки (кантри, блюз, спиричуэлс, самба,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>). Смешение интонаций и ритмов различного происхождения.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>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A0211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>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на слух характерных интонаций, ритмов, элементов музыкального языка, умение напеть наиболее яркие интонации,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прохлопать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 xml:space="preserve"> ритмические примеры из числа изучаемых классических произведений;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>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</w:t>
      </w:r>
      <w:r w:rsidRPr="00A0211F">
        <w:rPr>
          <w:rFonts w:ascii="Times New Roman" w:hAnsi="Times New Roman"/>
          <w:color w:val="000000"/>
          <w:sz w:val="28"/>
          <w:lang w:val="ru-RU"/>
        </w:rPr>
        <w:lastRenderedPageBreak/>
        <w:t>жанров). Полифонический и гомофонно-гармонический склад на примере творчества И.С. Баха и Л. ван Бетховена.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>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знакомство с образцами полифонической и гомофонно-гармонической музыки;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>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</w:t>
      </w:r>
      <w:r w:rsidRPr="00A0211F">
        <w:rPr>
          <w:rFonts w:ascii="Times New Roman" w:hAnsi="Times New Roman"/>
          <w:color w:val="000000"/>
          <w:sz w:val="28"/>
          <w:lang w:val="ru-RU"/>
        </w:rPr>
        <w:lastRenderedPageBreak/>
        <w:t>романтизм (только на примере музыки, либо в музыке и живописи, в музыке и литературе).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>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>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lastRenderedPageBreak/>
        <w:t>исполнительского состава (количество и состав исполнителей, музыкальных инструментов);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A0211F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A0211F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>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>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(фрагментами) средневековых церковных распевов (одноголосие);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>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A0211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A0211F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>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A0211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A0211F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lastRenderedPageBreak/>
        <w:t>Джаз.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A0211F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>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A0211F">
        <w:rPr>
          <w:rFonts w:ascii="Times New Roman" w:hAnsi="Times New Roman"/>
          <w:color w:val="000000"/>
          <w:sz w:val="28"/>
          <w:lang w:val="ru-RU"/>
        </w:rPr>
        <w:t>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A0211F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>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A0211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A0211F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>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lastRenderedPageBreak/>
        <w:t>Музыка цифрового мира.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Содержание: Музыка повсюду (радио, телевидение, Интернет, наушники). Музыка на любой вкус (безграничный выбор,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персональные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 xml:space="preserve"> плейлисты). Музыкальное творчество в условиях цифровой среды.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>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>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импровизация, сочинение мелодий на основе стихотворных строк, сравнение своих вариантов с мелодиями, сочиненными композиторами (метод «Сочинение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сочиненного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>»);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Аналогии: ритм, композиция, линия – мелодия, пятно – созвучие, колорит – тембр, светлотность – динамика.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 xml:space="preserve">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>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>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>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DF3EDB" w:rsidRPr="00A0211F" w:rsidRDefault="00DF3EDB">
      <w:pPr>
        <w:rPr>
          <w:lang w:val="ru-RU"/>
        </w:rPr>
        <w:sectPr w:rsidR="00DF3EDB" w:rsidRPr="00A0211F">
          <w:pgSz w:w="11906" w:h="16383"/>
          <w:pgMar w:top="1134" w:right="850" w:bottom="1134" w:left="1701" w:header="720" w:footer="720" w:gutter="0"/>
          <w:cols w:space="720"/>
        </w:sectPr>
      </w:pPr>
    </w:p>
    <w:p w:rsidR="00DF3EDB" w:rsidRPr="00A0211F" w:rsidRDefault="00FA418F">
      <w:pPr>
        <w:spacing w:after="0" w:line="264" w:lineRule="auto"/>
        <w:ind w:left="120"/>
        <w:jc w:val="both"/>
        <w:rPr>
          <w:lang w:val="ru-RU"/>
        </w:rPr>
      </w:pPr>
      <w:bookmarkStart w:id="9" w:name="block-12363926"/>
      <w:bookmarkEnd w:id="6"/>
      <w:r w:rsidRPr="00A0211F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DF3EDB" w:rsidRPr="00A0211F" w:rsidRDefault="00DF3EDB">
      <w:pPr>
        <w:spacing w:after="0" w:line="264" w:lineRule="auto"/>
        <w:ind w:left="120"/>
        <w:jc w:val="both"/>
        <w:rPr>
          <w:lang w:val="ru-RU"/>
        </w:rPr>
      </w:pPr>
    </w:p>
    <w:p w:rsidR="00DF3EDB" w:rsidRPr="00A0211F" w:rsidRDefault="00FA418F">
      <w:pPr>
        <w:spacing w:after="0" w:line="264" w:lineRule="auto"/>
        <w:ind w:left="120"/>
        <w:jc w:val="both"/>
        <w:rPr>
          <w:lang w:val="ru-RU"/>
        </w:rPr>
      </w:pPr>
      <w:bookmarkStart w:id="10" w:name="_Toc139895967"/>
      <w:bookmarkEnd w:id="10"/>
      <w:r w:rsidRPr="00A0211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F3EDB" w:rsidRPr="00A0211F" w:rsidRDefault="00DF3EDB">
      <w:pPr>
        <w:spacing w:after="0" w:line="264" w:lineRule="auto"/>
        <w:ind w:left="120"/>
        <w:jc w:val="both"/>
        <w:rPr>
          <w:lang w:val="ru-RU"/>
        </w:rPr>
      </w:pP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основного общего образования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стремление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развивать и сохранять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 xml:space="preserve"> музыкальную культуру своей страны, своего края.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  <w:proofErr w:type="gramEnd"/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  <w:proofErr w:type="gramEnd"/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DF3EDB" w:rsidRPr="00A0211F" w:rsidRDefault="00DF3EDB">
      <w:pPr>
        <w:spacing w:after="0" w:line="264" w:lineRule="auto"/>
        <w:ind w:left="120"/>
        <w:jc w:val="both"/>
        <w:rPr>
          <w:lang w:val="ru-RU"/>
        </w:rPr>
      </w:pPr>
    </w:p>
    <w:p w:rsidR="00DF3EDB" w:rsidRPr="00A0211F" w:rsidRDefault="00FA418F">
      <w:pPr>
        <w:spacing w:after="0" w:line="264" w:lineRule="auto"/>
        <w:ind w:left="12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F3EDB" w:rsidRPr="00A0211F" w:rsidRDefault="00DF3EDB">
      <w:pPr>
        <w:spacing w:after="0" w:line="264" w:lineRule="auto"/>
        <w:ind w:left="120"/>
        <w:jc w:val="both"/>
        <w:rPr>
          <w:lang w:val="ru-RU"/>
        </w:rPr>
      </w:pPr>
    </w:p>
    <w:p w:rsidR="00DF3EDB" w:rsidRPr="00A0211F" w:rsidRDefault="00FA418F">
      <w:pPr>
        <w:spacing w:after="0" w:line="264" w:lineRule="auto"/>
        <w:ind w:left="12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F3EDB" w:rsidRPr="00A0211F" w:rsidRDefault="00DF3EDB">
      <w:pPr>
        <w:spacing w:after="0" w:line="264" w:lineRule="auto"/>
        <w:ind w:left="120"/>
        <w:jc w:val="both"/>
        <w:rPr>
          <w:lang w:val="ru-RU"/>
        </w:rPr>
      </w:pP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выявлять и характеризовать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 xml:space="preserve"> существенные признаки конкретного музыкального звучания;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обобщать и формулировать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 xml:space="preserve"> выводы по результатам проведенного слухового наблюдения-исследования.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 xml:space="preserve"> и видеоформатах, текстах, таблицах, схемах;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DF3EDB" w:rsidRPr="00A0211F" w:rsidRDefault="00DF3EDB">
      <w:pPr>
        <w:spacing w:after="0" w:line="264" w:lineRule="auto"/>
        <w:ind w:left="120"/>
        <w:jc w:val="both"/>
        <w:rPr>
          <w:lang w:val="ru-RU"/>
        </w:rPr>
      </w:pPr>
    </w:p>
    <w:p w:rsidR="00DF3EDB" w:rsidRPr="00A0211F" w:rsidRDefault="00FA418F">
      <w:pPr>
        <w:spacing w:after="0" w:line="264" w:lineRule="auto"/>
        <w:ind w:left="12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F3EDB" w:rsidRPr="00A0211F" w:rsidRDefault="00DF3EDB">
      <w:pPr>
        <w:spacing w:after="0" w:line="264" w:lineRule="auto"/>
        <w:ind w:left="120"/>
        <w:jc w:val="both"/>
        <w:rPr>
          <w:lang w:val="ru-RU"/>
        </w:rPr>
      </w:pP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воспринимать и формулировать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 xml:space="preserve"> суждения, выражать эмоции в соответствии с условиями и целями общения;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понимать и использовать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 xml:space="preserve">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DF3EDB" w:rsidRPr="00A0211F" w:rsidRDefault="00DF3EDB">
      <w:pPr>
        <w:spacing w:after="0" w:line="264" w:lineRule="auto"/>
        <w:ind w:left="120"/>
        <w:jc w:val="both"/>
        <w:rPr>
          <w:lang w:val="ru-RU"/>
        </w:rPr>
      </w:pPr>
    </w:p>
    <w:p w:rsidR="00DF3EDB" w:rsidRPr="00A0211F" w:rsidRDefault="00FA418F">
      <w:pPr>
        <w:spacing w:after="0" w:line="264" w:lineRule="auto"/>
        <w:ind w:left="12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F3EDB" w:rsidRPr="00A0211F" w:rsidRDefault="00DF3EDB">
      <w:pPr>
        <w:spacing w:after="0" w:line="264" w:lineRule="auto"/>
        <w:ind w:left="120"/>
        <w:jc w:val="both"/>
        <w:rPr>
          <w:lang w:val="ru-RU"/>
        </w:rPr>
      </w:pP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выявлять и анализировать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 xml:space="preserve"> причины эмоций;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DF3EDB" w:rsidRDefault="00DF3EDB">
      <w:pPr>
        <w:spacing w:after="0" w:line="264" w:lineRule="auto"/>
        <w:ind w:left="120"/>
        <w:jc w:val="both"/>
        <w:rPr>
          <w:lang w:val="ru-RU"/>
        </w:rPr>
      </w:pPr>
    </w:p>
    <w:p w:rsidR="00D770F8" w:rsidRDefault="00D770F8">
      <w:pPr>
        <w:spacing w:after="0" w:line="264" w:lineRule="auto"/>
        <w:ind w:left="120"/>
        <w:jc w:val="both"/>
        <w:rPr>
          <w:lang w:val="ru-RU"/>
        </w:rPr>
      </w:pPr>
    </w:p>
    <w:p w:rsidR="00D770F8" w:rsidRPr="00A0211F" w:rsidRDefault="00D770F8">
      <w:pPr>
        <w:spacing w:after="0" w:line="264" w:lineRule="auto"/>
        <w:ind w:left="120"/>
        <w:jc w:val="both"/>
        <w:rPr>
          <w:lang w:val="ru-RU"/>
        </w:rPr>
      </w:pPr>
    </w:p>
    <w:p w:rsidR="00DF3EDB" w:rsidRPr="00A0211F" w:rsidRDefault="00FA418F">
      <w:pPr>
        <w:spacing w:after="0" w:line="264" w:lineRule="auto"/>
        <w:ind w:left="12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DF3EDB" w:rsidRPr="00A0211F" w:rsidRDefault="00DF3EDB">
      <w:pPr>
        <w:spacing w:after="0" w:line="264" w:lineRule="auto"/>
        <w:ind w:left="120"/>
        <w:jc w:val="both"/>
        <w:rPr>
          <w:lang w:val="ru-RU"/>
        </w:rPr>
      </w:pP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</w:t>
      </w: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кст св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>оей жизни.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0211F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A0211F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«Музыка моего края» </w:t>
      </w:r>
      <w:proofErr w:type="gramStart"/>
      <w:r w:rsidRPr="00A0211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0211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отличать и ценить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 xml:space="preserve"> музыкальные традиции своей республики, края, народа; 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исполнять и оценивать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 xml:space="preserve"> образцы музыкального фольклора и сочинения композиторов своей малой родины.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«Народное музыкальное творчество России» </w:t>
      </w:r>
      <w:proofErr w:type="gramStart"/>
      <w:r w:rsidRPr="00A0211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0211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«Русская классическая музыка» </w:t>
      </w:r>
      <w:proofErr w:type="gramStart"/>
      <w:r w:rsidRPr="00A0211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0211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«Жанры музыкального искусства» </w:t>
      </w:r>
      <w:proofErr w:type="gramStart"/>
      <w:r w:rsidRPr="00A0211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0211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различать и характеризовать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 xml:space="preserve">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«Музыка народов мира» </w:t>
      </w:r>
      <w:proofErr w:type="gramStart"/>
      <w:r w:rsidRPr="00A0211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0211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«Европейская классическая музыка» </w:t>
      </w:r>
      <w:proofErr w:type="gramStart"/>
      <w:r w:rsidRPr="00A0211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0211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</w:t>
      </w:r>
      <w:proofErr w:type="gramStart"/>
      <w:r w:rsidRPr="00A0211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0211F">
        <w:rPr>
          <w:rFonts w:ascii="Times New Roman" w:hAnsi="Times New Roman"/>
          <w:b/>
          <w:color w:val="000000"/>
          <w:sz w:val="28"/>
          <w:lang w:val="ru-RU"/>
        </w:rPr>
        <w:t xml:space="preserve"> научится: 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различать и характеризовать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 xml:space="preserve"> жанры и произведения русской и европейской духовной музыки;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«Современная музыка: основные жанры и направления» </w:t>
      </w:r>
      <w:proofErr w:type="gramStart"/>
      <w:r w:rsidRPr="00A0211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0211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определять и характеризовать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 xml:space="preserve"> стили, направления и жанры современной музыки;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различать и определять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 xml:space="preserve"> на слух виды оркестров, ансамблей, тембры музыкальных инструментов, входящих в их состав;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9 «Связь музыки с другими видами искусства» </w:t>
      </w:r>
      <w:proofErr w:type="gramStart"/>
      <w:r w:rsidRPr="00A0211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0211F">
        <w:rPr>
          <w:rFonts w:ascii="Times New Roman" w:hAnsi="Times New Roman"/>
          <w:b/>
          <w:color w:val="000000"/>
          <w:sz w:val="28"/>
          <w:lang w:val="ru-RU"/>
        </w:rPr>
        <w:t xml:space="preserve"> научится</w:t>
      </w:r>
      <w:r w:rsidRPr="00A0211F">
        <w:rPr>
          <w:rFonts w:ascii="Times New Roman" w:hAnsi="Times New Roman"/>
          <w:color w:val="000000"/>
          <w:sz w:val="28"/>
          <w:lang w:val="ru-RU"/>
        </w:rPr>
        <w:t>: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0211F">
        <w:rPr>
          <w:rFonts w:ascii="Times New Roman" w:hAnsi="Times New Roman"/>
          <w:color w:val="000000"/>
          <w:sz w:val="28"/>
          <w:lang w:val="ru-RU"/>
        </w:rPr>
        <w:t>различать и анализировать</w:t>
      </w:r>
      <w:proofErr w:type="gramEnd"/>
      <w:r w:rsidRPr="00A0211F">
        <w:rPr>
          <w:rFonts w:ascii="Times New Roman" w:hAnsi="Times New Roman"/>
          <w:color w:val="000000"/>
          <w:sz w:val="28"/>
          <w:lang w:val="ru-RU"/>
        </w:rPr>
        <w:t xml:space="preserve"> средства выразительности разных видов искусств;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A0211F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DF3EDB" w:rsidRPr="00A0211F" w:rsidRDefault="00FA418F">
      <w:pPr>
        <w:spacing w:after="0" w:line="264" w:lineRule="auto"/>
        <w:ind w:firstLine="600"/>
        <w:jc w:val="both"/>
        <w:rPr>
          <w:lang w:val="ru-RU"/>
        </w:rPr>
      </w:pPr>
      <w:r w:rsidRPr="00A0211F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DF3EDB" w:rsidRPr="00A0211F" w:rsidRDefault="00DF3EDB">
      <w:pPr>
        <w:rPr>
          <w:lang w:val="ru-RU"/>
        </w:rPr>
        <w:sectPr w:rsidR="00DF3EDB" w:rsidRPr="00A0211F">
          <w:pgSz w:w="11906" w:h="16383"/>
          <w:pgMar w:top="1134" w:right="850" w:bottom="1134" w:left="1701" w:header="720" w:footer="720" w:gutter="0"/>
          <w:cols w:space="720"/>
        </w:sectPr>
      </w:pPr>
    </w:p>
    <w:p w:rsidR="00DF3EDB" w:rsidRDefault="00FA418F">
      <w:pPr>
        <w:spacing w:after="0"/>
        <w:ind w:left="120"/>
      </w:pPr>
      <w:bookmarkStart w:id="11" w:name="block-12363927"/>
      <w:bookmarkEnd w:id="9"/>
      <w:r w:rsidRPr="00A0211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F3EDB" w:rsidRDefault="00FA41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DF3ED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3EDB" w:rsidRDefault="00DF3ED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F3EDB" w:rsidRDefault="00DF3E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EDB" w:rsidRDefault="00DF3E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EDB" w:rsidRDefault="00DF3ED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3EDB" w:rsidRDefault="00DF3ED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3EDB" w:rsidRDefault="00DF3ED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3EDB" w:rsidRDefault="00DF3E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EDB" w:rsidRDefault="00DF3EDB"/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EDB" w:rsidRDefault="00DF3EDB"/>
        </w:tc>
      </w:tr>
      <w:tr w:rsidR="00DF3EDB" w:rsidRPr="00FE2E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21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EDB" w:rsidRDefault="00DF3EDB"/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EDB" w:rsidRDefault="00DF3EDB"/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EDB" w:rsidRDefault="00DF3EDB"/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EDB" w:rsidRDefault="00DF3EDB"/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EDB" w:rsidRDefault="00DF3EDB"/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EDB" w:rsidRDefault="00DF3EDB"/>
        </w:tc>
      </w:tr>
      <w:tr w:rsidR="00DF3EDB" w:rsidRPr="00FE2E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21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EDB" w:rsidRDefault="00DF3EDB"/>
        </w:tc>
      </w:tr>
      <w:tr w:rsidR="00DF3EDB" w:rsidRPr="00FE2E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21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EDB" w:rsidRDefault="00DF3EDB"/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EDB" w:rsidRDefault="00DF3EDB"/>
        </w:tc>
      </w:tr>
    </w:tbl>
    <w:p w:rsidR="00DF3EDB" w:rsidRDefault="00DF3EDB">
      <w:pPr>
        <w:sectPr w:rsidR="00DF3E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EDB" w:rsidRDefault="00FA41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DF3ED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3EDB" w:rsidRDefault="00DF3ED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F3EDB" w:rsidRDefault="00DF3E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EDB" w:rsidRDefault="00DF3E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EDB" w:rsidRDefault="00DF3ED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3EDB" w:rsidRDefault="00DF3ED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3EDB" w:rsidRDefault="00DF3ED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3EDB" w:rsidRDefault="00DF3E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EDB" w:rsidRDefault="00DF3EDB"/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EDB" w:rsidRDefault="00DF3EDB"/>
        </w:tc>
      </w:tr>
      <w:tr w:rsidR="00DF3EDB" w:rsidRPr="00FE2E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21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EDB" w:rsidRDefault="00DF3EDB"/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EDB" w:rsidRDefault="00DF3EDB"/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EDB" w:rsidRDefault="00DF3EDB"/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EDB" w:rsidRDefault="00DF3EDB"/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EDB" w:rsidRDefault="00DF3EDB"/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EDB" w:rsidRDefault="00DF3EDB"/>
        </w:tc>
      </w:tr>
      <w:tr w:rsidR="00DF3EDB" w:rsidRPr="00FE2E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21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EDB" w:rsidRDefault="00DF3EDB"/>
        </w:tc>
      </w:tr>
      <w:tr w:rsidR="00DF3EDB" w:rsidRPr="00FE2E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21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EDB" w:rsidRDefault="00DF3EDB"/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3EDB" w:rsidRDefault="00DF3EDB"/>
        </w:tc>
      </w:tr>
    </w:tbl>
    <w:p w:rsidR="00DF3EDB" w:rsidRDefault="00DF3EDB">
      <w:pPr>
        <w:sectPr w:rsidR="00DF3E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EDB" w:rsidRDefault="00FA41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DF3EDB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3EDB" w:rsidRDefault="00DF3EDB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F3EDB" w:rsidRDefault="00DF3E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EDB" w:rsidRDefault="00DF3E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EDB" w:rsidRDefault="00DF3EDB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3EDB" w:rsidRDefault="00DF3EDB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3EDB" w:rsidRDefault="00DF3ED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3EDB" w:rsidRDefault="00DF3E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EDB" w:rsidRDefault="00DF3EDB"/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EDB" w:rsidRDefault="00DF3EDB"/>
        </w:tc>
      </w:tr>
      <w:tr w:rsidR="00DF3EDB" w:rsidRPr="00FE2E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21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EDB" w:rsidRDefault="00DF3EDB"/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EDB" w:rsidRDefault="00DF3EDB"/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EDB" w:rsidRDefault="00DF3EDB"/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EDB" w:rsidRDefault="00DF3EDB"/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EDB" w:rsidRDefault="00DF3EDB"/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EDB" w:rsidRDefault="00DF3EDB"/>
        </w:tc>
      </w:tr>
      <w:tr w:rsidR="00DF3EDB" w:rsidRPr="00FE2E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21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EDB" w:rsidRDefault="00DF3EDB"/>
        </w:tc>
      </w:tr>
      <w:tr w:rsidR="00DF3EDB" w:rsidRPr="00FE2E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21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EDB" w:rsidRDefault="00DF3EDB"/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F3EDB" w:rsidRDefault="00DF3EDB"/>
        </w:tc>
      </w:tr>
    </w:tbl>
    <w:p w:rsidR="00DF3EDB" w:rsidRDefault="00DF3EDB">
      <w:pPr>
        <w:sectPr w:rsidR="00DF3E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EDB" w:rsidRDefault="00FA41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DF3ED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3EDB" w:rsidRDefault="00DF3ED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F3EDB" w:rsidRDefault="00DF3E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EDB" w:rsidRDefault="00DF3E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EDB" w:rsidRDefault="00DF3ED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3EDB" w:rsidRDefault="00DF3ED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3EDB" w:rsidRDefault="00DF3ED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3EDB" w:rsidRDefault="00DF3E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EDB" w:rsidRDefault="00DF3EDB"/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EDB" w:rsidRDefault="00DF3EDB"/>
        </w:tc>
      </w:tr>
      <w:tr w:rsidR="00DF3EDB" w:rsidRPr="00FE2E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21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EDB" w:rsidRDefault="00DF3EDB"/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EDB" w:rsidRDefault="00DF3EDB"/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EDB" w:rsidRDefault="00DF3EDB"/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EDB" w:rsidRDefault="00DF3EDB"/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EDB" w:rsidRDefault="00DF3EDB"/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EDB" w:rsidRDefault="00DF3EDB"/>
        </w:tc>
      </w:tr>
      <w:tr w:rsidR="00DF3EDB" w:rsidRPr="00FE2E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21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EDB" w:rsidRDefault="00DF3EDB"/>
        </w:tc>
      </w:tr>
      <w:tr w:rsidR="00DF3EDB" w:rsidRPr="00FE2E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21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EDB" w:rsidRDefault="00DF3EDB"/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3EDB" w:rsidRDefault="00DF3EDB"/>
        </w:tc>
      </w:tr>
    </w:tbl>
    <w:p w:rsidR="00DF3EDB" w:rsidRDefault="00DF3EDB">
      <w:pPr>
        <w:sectPr w:rsidR="00DF3E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EDB" w:rsidRDefault="00DF3EDB">
      <w:pPr>
        <w:sectPr w:rsidR="00DF3E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EDB" w:rsidRDefault="00FA418F">
      <w:pPr>
        <w:spacing w:after="0"/>
        <w:ind w:left="120"/>
      </w:pPr>
      <w:bookmarkStart w:id="12" w:name="block-1236392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F3EDB" w:rsidRDefault="00FA41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DF3ED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3EDB" w:rsidRDefault="00DF3ED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3EDB" w:rsidRDefault="00DF3E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EDB" w:rsidRDefault="00DF3E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EDB" w:rsidRDefault="00DF3ED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3EDB" w:rsidRDefault="00DF3ED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3EDB" w:rsidRDefault="00DF3ED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3EDB" w:rsidRDefault="00DF3E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EDB" w:rsidRDefault="00DF3E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EDB" w:rsidRDefault="00DF3EDB"/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</w:t>
            </w:r>
            <w:proofErr w:type="gramEnd"/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EDB" w:rsidRDefault="00DF3EDB"/>
        </w:tc>
      </w:tr>
    </w:tbl>
    <w:p w:rsidR="00DF3EDB" w:rsidRDefault="00DF3EDB">
      <w:pPr>
        <w:sectPr w:rsidR="00DF3E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EDB" w:rsidRDefault="00FA41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DF3ED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3EDB" w:rsidRDefault="00DF3ED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3EDB" w:rsidRDefault="00DF3E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EDB" w:rsidRDefault="00DF3E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EDB" w:rsidRDefault="00DF3ED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3EDB" w:rsidRDefault="00DF3ED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3EDB" w:rsidRDefault="00DF3ED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3EDB" w:rsidRDefault="00DF3E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EDB" w:rsidRDefault="00DF3E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EDB" w:rsidRDefault="00DF3EDB"/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Давайте понимать друг друга с </w:t>
            </w: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EDB" w:rsidRDefault="00DF3EDB"/>
        </w:tc>
      </w:tr>
    </w:tbl>
    <w:p w:rsidR="00DF3EDB" w:rsidRDefault="00DF3EDB">
      <w:pPr>
        <w:sectPr w:rsidR="00DF3E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EDB" w:rsidRDefault="00FA41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DF3ED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3EDB" w:rsidRDefault="00DF3ED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3EDB" w:rsidRDefault="00DF3E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EDB" w:rsidRDefault="00DF3E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EDB" w:rsidRDefault="00DF3ED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3EDB" w:rsidRDefault="00DF3ED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3EDB" w:rsidRDefault="00DF3ED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3EDB" w:rsidRDefault="00DF3E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EDB" w:rsidRDefault="00DF3E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EDB" w:rsidRDefault="00DF3EDB"/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</w:t>
            </w:r>
            <w:proofErr w:type="gramStart"/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EDB" w:rsidRDefault="00DF3EDB"/>
        </w:tc>
      </w:tr>
    </w:tbl>
    <w:p w:rsidR="00DF3EDB" w:rsidRDefault="00DF3EDB">
      <w:pPr>
        <w:sectPr w:rsidR="00DF3E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EDB" w:rsidRDefault="00FA41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4008"/>
        <w:gridCol w:w="1201"/>
        <w:gridCol w:w="1841"/>
        <w:gridCol w:w="1910"/>
        <w:gridCol w:w="1347"/>
        <w:gridCol w:w="2812"/>
      </w:tblGrid>
      <w:tr w:rsidR="00DF3EDB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3EDB" w:rsidRDefault="00DF3ED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3EDB" w:rsidRDefault="00DF3E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F3EDB" w:rsidRDefault="00DF3EDB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EDB" w:rsidRDefault="00DF3E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EDB" w:rsidRDefault="00DF3EDB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3EDB" w:rsidRDefault="00DF3EDB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3EDB" w:rsidRDefault="00DF3EDB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3EDB" w:rsidRDefault="00DF3E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EDB" w:rsidRDefault="00DF3E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EDB" w:rsidRDefault="00DF3EDB"/>
        </w:tc>
      </w:tr>
      <w:tr w:rsidR="00DF3E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3E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3E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DF3E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3EDB" w:rsidRPr="00FE2EA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1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DF3E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EDB" w:rsidRDefault="00DF3EDB">
            <w:pPr>
              <w:spacing w:after="0"/>
              <w:ind w:left="135"/>
            </w:pPr>
          </w:p>
        </w:tc>
      </w:tr>
      <w:tr w:rsidR="00DF3E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EDB" w:rsidRPr="00A0211F" w:rsidRDefault="00FA418F">
            <w:pPr>
              <w:spacing w:after="0"/>
              <w:ind w:left="135"/>
              <w:rPr>
                <w:lang w:val="ru-RU"/>
              </w:rPr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 w:rsidRPr="00A02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EDB" w:rsidRDefault="00FA4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EDB" w:rsidRDefault="00DF3EDB"/>
        </w:tc>
      </w:tr>
    </w:tbl>
    <w:p w:rsidR="00DF3EDB" w:rsidRDefault="00DF3EDB">
      <w:pPr>
        <w:sectPr w:rsidR="00DF3E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EDB" w:rsidRDefault="00DF3EDB">
      <w:pPr>
        <w:sectPr w:rsidR="00DF3E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EDB" w:rsidRDefault="00FA418F">
      <w:pPr>
        <w:spacing w:after="0"/>
        <w:ind w:left="120"/>
      </w:pPr>
      <w:bookmarkStart w:id="13" w:name="block-1236392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F3EDB" w:rsidRDefault="00FA418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F3EDB" w:rsidRDefault="00FA418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F3EDB" w:rsidRDefault="00FA418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DF3EDB" w:rsidRDefault="00FA418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DF3EDB" w:rsidRDefault="00FA418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F3EDB" w:rsidRDefault="00FA418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F3EDB" w:rsidRDefault="00DF3EDB">
      <w:pPr>
        <w:spacing w:after="0"/>
        <w:ind w:left="120"/>
      </w:pPr>
    </w:p>
    <w:p w:rsidR="00DF3EDB" w:rsidRPr="00A0211F" w:rsidRDefault="00FA418F">
      <w:pPr>
        <w:spacing w:after="0" w:line="480" w:lineRule="auto"/>
        <w:ind w:left="120"/>
        <w:rPr>
          <w:lang w:val="ru-RU"/>
        </w:rPr>
      </w:pPr>
      <w:r w:rsidRPr="00A0211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F3EDB" w:rsidRDefault="00FA418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F3EDB" w:rsidRDefault="00DF3EDB">
      <w:pPr>
        <w:sectPr w:rsidR="00DF3EDB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555279" w:rsidRDefault="00555279"/>
    <w:sectPr w:rsidR="0055527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EDB"/>
    <w:rsid w:val="000A2910"/>
    <w:rsid w:val="0013212D"/>
    <w:rsid w:val="00351A3F"/>
    <w:rsid w:val="00555279"/>
    <w:rsid w:val="00655FAE"/>
    <w:rsid w:val="0084374B"/>
    <w:rsid w:val="00982CED"/>
    <w:rsid w:val="00A0211F"/>
    <w:rsid w:val="00AF2359"/>
    <w:rsid w:val="00B5548C"/>
    <w:rsid w:val="00D127B8"/>
    <w:rsid w:val="00D770F8"/>
    <w:rsid w:val="00DF3EDB"/>
    <w:rsid w:val="00EB3E26"/>
    <w:rsid w:val="00ED37D4"/>
    <w:rsid w:val="00FA418F"/>
    <w:rsid w:val="00FE2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9dd4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f104" TargetMode="External"/><Relationship Id="rId89" Type="http://schemas.openxmlformats.org/officeDocument/2006/relationships/hyperlink" Target="https://m.edsoo.ru/f5e9e236" TargetMode="External"/><Relationship Id="rId112" Type="http://schemas.openxmlformats.org/officeDocument/2006/relationships/hyperlink" Target="https://m.edsoo.ru/f5ea59aa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ed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5b8" TargetMode="External"/><Relationship Id="rId102" Type="http://schemas.openxmlformats.org/officeDocument/2006/relationships/hyperlink" Target="https://m.edsoo.ru/f5ea30ec" TargetMode="External"/><Relationship Id="rId123" Type="http://schemas.openxmlformats.org/officeDocument/2006/relationships/hyperlink" Target="https://m.edsoo.ru/f5eab86e" TargetMode="External"/><Relationship Id="rId128" Type="http://schemas.openxmlformats.org/officeDocument/2006/relationships/fontTable" Target="fontTable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e3a8" TargetMode="External"/><Relationship Id="rId95" Type="http://schemas.openxmlformats.org/officeDocument/2006/relationships/hyperlink" Target="https://m.edsoo.ru/f5ea0d06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9ae6a" TargetMode="External"/><Relationship Id="rId100" Type="http://schemas.openxmlformats.org/officeDocument/2006/relationships/hyperlink" Target="https://m.edsoo.ru/f5ea1c60" TargetMode="External"/><Relationship Id="rId105" Type="http://schemas.openxmlformats.org/officeDocument/2006/relationships/hyperlink" Target="https://m.edsoo.ru/f5ea195e" TargetMode="External"/><Relationship Id="rId113" Type="http://schemas.openxmlformats.org/officeDocument/2006/relationships/hyperlink" Target="https://m.edsoo.ru/f5ea613e" TargetMode="External"/><Relationship Id="rId118" Type="http://schemas.openxmlformats.org/officeDocument/2006/relationships/hyperlink" Target="https://m.edsoo.ru/f5eab27e" TargetMode="External"/><Relationship Id="rId126" Type="http://schemas.openxmlformats.org/officeDocument/2006/relationships/hyperlink" Target="https://m.edsoo.ru/f5ea85a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270" TargetMode="External"/><Relationship Id="rId85" Type="http://schemas.openxmlformats.org/officeDocument/2006/relationships/hyperlink" Target="https://m.edsoo.ru/f5e9d6d8" TargetMode="External"/><Relationship Id="rId93" Type="http://schemas.openxmlformats.org/officeDocument/2006/relationships/hyperlink" Target="https://m.edsoo.ru/f5e9d85e" TargetMode="External"/><Relationship Id="rId98" Type="http://schemas.openxmlformats.org/officeDocument/2006/relationships/hyperlink" Target="https://m.edsoo.ru/f5ea05b8" TargetMode="External"/><Relationship Id="rId121" Type="http://schemas.openxmlformats.org/officeDocument/2006/relationships/hyperlink" Target="https://m.edsoo.ru/f5eabff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2746" TargetMode="External"/><Relationship Id="rId108" Type="http://schemas.openxmlformats.org/officeDocument/2006/relationships/hyperlink" Target="https://m.edsoo.ru/f5ea6576" TargetMode="External"/><Relationship Id="rId116" Type="http://schemas.openxmlformats.org/officeDocument/2006/relationships/hyperlink" Target="https://m.edsoo.ru/f5ea9c62" TargetMode="External"/><Relationship Id="rId124" Type="http://schemas.openxmlformats.org/officeDocument/2006/relationships/hyperlink" Target="https://m.edsoo.ru/f5eab9c2" TargetMode="External"/><Relationship Id="rId129" Type="http://schemas.openxmlformats.org/officeDocument/2006/relationships/theme" Target="theme/theme1.xm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e6a0" TargetMode="External"/><Relationship Id="rId88" Type="http://schemas.openxmlformats.org/officeDocument/2006/relationships/hyperlink" Target="https://m.edsoo.ru/f5e9e092" TargetMode="External"/><Relationship Id="rId91" Type="http://schemas.openxmlformats.org/officeDocument/2006/relationships/hyperlink" Target="https://m.edsoo.ru/f5e9f884" TargetMode="External"/><Relationship Id="rId96" Type="http://schemas.openxmlformats.org/officeDocument/2006/relationships/hyperlink" Target="https://m.edsoo.ru/f5ea09fa" TargetMode="External"/><Relationship Id="rId111" Type="http://schemas.openxmlformats.org/officeDocument/2006/relationships/hyperlink" Target="https://m.edsoo.ru/f5ea5fa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36fa" TargetMode="External"/><Relationship Id="rId114" Type="http://schemas.openxmlformats.org/officeDocument/2006/relationships/hyperlink" Target="https://m.edsoo.ru/f5eaa20c" TargetMode="External"/><Relationship Id="rId119" Type="http://schemas.openxmlformats.org/officeDocument/2006/relationships/hyperlink" Target="https://m.edsoo.ru/f5eab4d6" TargetMode="External"/><Relationship Id="rId127" Type="http://schemas.openxmlformats.org/officeDocument/2006/relationships/hyperlink" Target="https://m.edsoo.ru/f5ea8786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748" TargetMode="External"/><Relationship Id="rId81" Type="http://schemas.openxmlformats.org/officeDocument/2006/relationships/hyperlink" Target="https://m.edsoo.ru/f5e9b5b8" TargetMode="External"/><Relationship Id="rId86" Type="http://schemas.openxmlformats.org/officeDocument/2006/relationships/hyperlink" Target="https://m.edsoo.ru/f5e9e524" TargetMode="External"/><Relationship Id="rId94" Type="http://schemas.openxmlformats.org/officeDocument/2006/relationships/hyperlink" Target="https://m.edsoo.ru/f5ea0734" TargetMode="External"/><Relationship Id="rId99" Type="http://schemas.openxmlformats.org/officeDocument/2006/relationships/hyperlink" Target="https://m.edsoo.ru/f5ea0b80" TargetMode="External"/><Relationship Id="rId101" Type="http://schemas.openxmlformats.org/officeDocument/2006/relationships/hyperlink" Target="https://m.edsoo.ru/f5ea25c0" TargetMode="External"/><Relationship Id="rId122" Type="http://schemas.openxmlformats.org/officeDocument/2006/relationships/hyperlink" Target="https://m.edsoo.ru/f5eac15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694a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97" Type="http://schemas.openxmlformats.org/officeDocument/2006/relationships/hyperlink" Target="https://m.edsoo.ru/f5ea02b6" TargetMode="External"/><Relationship Id="rId104" Type="http://schemas.openxmlformats.org/officeDocument/2006/relationships/hyperlink" Target="https://m.edsoo.ru/f5ea17f6" TargetMode="External"/><Relationship Id="rId120" Type="http://schemas.openxmlformats.org/officeDocument/2006/relationships/hyperlink" Target="https://m.edsoo.ru/f5eabc2e" TargetMode="External"/><Relationship Id="rId125" Type="http://schemas.openxmlformats.org/officeDocument/2006/relationships/hyperlink" Target="https://m.edsoo.ru/f5eabaf8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b41e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b5b8" TargetMode="External"/><Relationship Id="rId110" Type="http://schemas.openxmlformats.org/officeDocument/2006/relationships/hyperlink" Target="https://m.edsoo.ru/f5ea5036" TargetMode="External"/><Relationship Id="rId115" Type="http://schemas.openxmlformats.org/officeDocument/2006/relationships/hyperlink" Target="https://m.edsoo.ru/f5ea9afa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d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62</Pages>
  <Words>12934</Words>
  <Characters>73724</Characters>
  <Application>Microsoft Office Word</Application>
  <DocSecurity>0</DocSecurity>
  <Lines>614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2023-09-18T06:44:00Z</dcterms:created>
  <dcterms:modified xsi:type="dcterms:W3CDTF">2023-09-18T06:44:00Z</dcterms:modified>
</cp:coreProperties>
</file>